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BABBA" w14:textId="77777777" w:rsidR="00856BF6" w:rsidRPr="00995CDA" w:rsidRDefault="00856BF6" w:rsidP="00995CDA">
      <w:pPr>
        <w:spacing w:before="100" w:beforeAutospacing="1" w:after="120" w:line="240" w:lineRule="auto"/>
        <w:outlineLvl w:val="0"/>
        <w:rPr>
          <w:rFonts w:eastAsia="Times New Roman" w:cstheme="minorHAnsi"/>
          <w:b/>
          <w:bCs/>
          <w:spacing w:val="1"/>
          <w:kern w:val="36"/>
          <w:sz w:val="24"/>
          <w:szCs w:val="24"/>
          <w:lang w:eastAsia="pl-PL"/>
        </w:rPr>
      </w:pPr>
      <w:r w:rsidRPr="00995CDA">
        <w:rPr>
          <w:rFonts w:eastAsia="Times New Roman" w:cstheme="minorHAnsi"/>
          <w:b/>
          <w:bCs/>
          <w:spacing w:val="1"/>
          <w:kern w:val="36"/>
          <w:sz w:val="24"/>
          <w:szCs w:val="24"/>
          <w:lang w:eastAsia="pl-PL"/>
        </w:rPr>
        <w:t>Polityka prywatności</w:t>
      </w:r>
    </w:p>
    <w:p w14:paraId="7DD7EA50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lang w:eastAsia="pl-PL"/>
        </w:rPr>
        <w:t> </w:t>
      </w:r>
    </w:p>
    <w:p w14:paraId="5F4506E8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b/>
          <w:bCs/>
          <w:sz w:val="24"/>
          <w:szCs w:val="24"/>
          <w:lang w:eastAsia="pl-PL"/>
        </w:rPr>
        <w:t>Informacje ogólne</w:t>
      </w:r>
    </w:p>
    <w:p w14:paraId="7626D841" w14:textId="77777777" w:rsidR="00D103E7" w:rsidRPr="00995CDA" w:rsidRDefault="00856BF6" w:rsidP="00995CDA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W Polityce Prywatności </w:t>
      </w:r>
      <w:r w:rsidR="00D103E7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(dalej „Polityka Prywatności”) określa sposób zbierania, przetwarzania, przechowywania i o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chron</w:t>
      </w:r>
      <w:r w:rsidR="00D103E7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y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dan</w:t>
      </w:r>
      <w:r w:rsidR="00D103E7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ych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osobow</w:t>
      </w:r>
      <w:r w:rsidR="00D103E7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ych 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podczas korzystania ze strony </w:t>
      </w:r>
      <w:r w:rsidR="00D103E7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Fundacji </w:t>
      </w:r>
      <w:proofErr w:type="spellStart"/>
      <w:r w:rsidR="00D103E7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Civis</w:t>
      </w:r>
      <w:proofErr w:type="spellEnd"/>
      <w:r w:rsidR="00D103E7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Polonus.</w:t>
      </w:r>
    </w:p>
    <w:p w14:paraId="4B433DFB" w14:textId="77777777" w:rsidR="00856BF6" w:rsidRPr="00995CDA" w:rsidRDefault="00856BF6" w:rsidP="00995CDA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Przetwarzanie danych osobowych następuje zgodnie z przepisami Rozporządzenia Parlamentu Europejskiego i Rady (UE) 2016/679 z 27.04.2016 w sprawie ochrony danych osób fizycznych w związku z przetwarzaniem danych osobowych i w sprawie swobodnego przepływu takich danych oraz uchylenia dyrektywy 95/46/WE (ogólne rozporządzenie o ochronie danych) (Dz. Urz. UE 1.119, s. 1) („RODO”).</w:t>
      </w:r>
    </w:p>
    <w:p w14:paraId="6DADB680" w14:textId="77777777" w:rsidR="00D103E7" w:rsidRPr="00995CDA" w:rsidRDefault="00D103E7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</w:p>
    <w:p w14:paraId="3C3F310E" w14:textId="77777777" w:rsidR="00D103E7" w:rsidRPr="00995CDA" w:rsidRDefault="00D103E7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Niniejszym Użytkownik akceptuje zasady zawarte w Polityce Prywatności 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i w Regulaminie</w:t>
      </w:r>
      <w:r w:rsidRPr="00995CDA">
        <w:rPr>
          <w:rFonts w:cstheme="minorHAnsi"/>
          <w:spacing w:val="14"/>
          <w:sz w:val="24"/>
          <w:szCs w:val="24"/>
        </w:rPr>
        <w:t>.</w:t>
      </w:r>
    </w:p>
    <w:p w14:paraId="5F49B6EF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lang w:eastAsia="pl-PL"/>
        </w:rPr>
        <w:t> </w:t>
      </w:r>
    </w:p>
    <w:p w14:paraId="29FBC84A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b/>
          <w:bCs/>
          <w:sz w:val="24"/>
          <w:szCs w:val="24"/>
          <w:lang w:eastAsia="pl-PL"/>
        </w:rPr>
        <w:t>Administrator danych osobowych</w:t>
      </w:r>
    </w:p>
    <w:p w14:paraId="3B3F9414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Administratorem danych osobowych jest Fundacja 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Civis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Polonus z siedzibą pod adresem: 00-585 Warszawa ul. Bagatela 10 lok. 34a i 47, wpisan</w:t>
      </w:r>
      <w:r w:rsidR="00D103E7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a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do rejestru stowarzyszeń, innych organizacji społecznych i zawodowych, fundacji oraz samodzielnych publicznych zakładów opieki zdrowotnej Krajowego Rejestru Sądowego prowadzonego przez Sąd Rejonowy dla m. Stołecznego Warszawy, XIII Wydział Gospodarczy Krajowego Rejestru Sądowego, pod numerem KRS: 0000190972 (dalej „Administrator”).  </w:t>
      </w:r>
    </w:p>
    <w:p w14:paraId="11208AE6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lang w:eastAsia="pl-PL"/>
        </w:rPr>
        <w:t> </w:t>
      </w:r>
    </w:p>
    <w:p w14:paraId="287D65E9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We wszelkich sprawach związanych z przetwarzaniem danych osobowych można się z nami kontaktować w następujący sposób:</w:t>
      </w:r>
    </w:p>
    <w:p w14:paraId="6DBB52A4" w14:textId="77777777" w:rsidR="00856BF6" w:rsidRPr="00995CDA" w:rsidRDefault="00856BF6" w:rsidP="00995CD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listownie: Fundacja 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Civis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Polonus, ul.</w:t>
      </w:r>
      <w:r w:rsidRPr="00995CDA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Bagatela 10 lokal 34a i 47, 00-585 Warszawa</w:t>
      </w:r>
    </w:p>
    <w:p w14:paraId="465E43DB" w14:textId="77777777" w:rsidR="00856BF6" w:rsidRPr="00995CDA" w:rsidRDefault="00856BF6" w:rsidP="00995CD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za pomocą  elektronicznej skrzynki podawczej: dane.osobowe@civispolonus.org.pl</w:t>
      </w:r>
    </w:p>
    <w:p w14:paraId="295E0027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 </w:t>
      </w:r>
    </w:p>
    <w:p w14:paraId="1638989C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Administrator zapewnia, iż dokłada wszelkich starań, by przetwarzanie danych osobowych odbywało się z największym poszanowaniem prywatności, z najwyższą dbałością o bezpieczeństwo przetwarzanych danych osobowych,  z zastosowaniem odpowiednich, przewidziane prawem środków zmierzających do zapewnienia odpowiedniego bezpieczeństwa.</w:t>
      </w:r>
    </w:p>
    <w:p w14:paraId="1443543E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 </w:t>
      </w:r>
    </w:p>
    <w:p w14:paraId="76039182" w14:textId="12437B6A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b/>
          <w:bCs/>
          <w:sz w:val="24"/>
          <w:szCs w:val="24"/>
          <w:lang w:eastAsia="pl-PL"/>
        </w:rPr>
        <w:t>Dane osobowe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 </w:t>
      </w:r>
    </w:p>
    <w:p w14:paraId="1CDD331F" w14:textId="77777777" w:rsidR="00637783" w:rsidRPr="00637783" w:rsidRDefault="00637783" w:rsidP="0063778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637783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Administrator zbiera dane osobowe podczas: </w:t>
      </w:r>
    </w:p>
    <w:p w14:paraId="6CFEDEB0" w14:textId="77777777" w:rsidR="00637783" w:rsidRPr="00637783" w:rsidRDefault="00637783" w:rsidP="0063778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637783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1). zapisu do </w:t>
      </w:r>
      <w:proofErr w:type="spellStart"/>
      <w:r w:rsidRPr="00637783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newslettera</w:t>
      </w:r>
      <w:proofErr w:type="spellEnd"/>
      <w:r w:rsidRPr="00637783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(adres e-mail),</w:t>
      </w:r>
    </w:p>
    <w:p w14:paraId="08B1E925" w14:textId="77777777" w:rsidR="00637783" w:rsidRPr="00637783" w:rsidRDefault="00637783" w:rsidP="0063778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637783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2). zgłoszenia udziału w organizowanych przez Administratora szkoleniach, wydarzeniach, </w:t>
      </w:r>
      <w:proofErr w:type="spellStart"/>
      <w:r w:rsidRPr="00637783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webinarach</w:t>
      </w:r>
      <w:proofErr w:type="spellEnd"/>
      <w:r w:rsidRPr="00637783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w zakresie niezbędnym do nawiązania i prawidłowej realizacji oferty edukacyjnej, w tym kontaktu drogą elektroniczną oraz realizacji składanych zamówień (dane podane w formularzu np. imię i nazwisko, numer telefonu, adres e-mail),</w:t>
      </w:r>
    </w:p>
    <w:p w14:paraId="2C49F6CD" w14:textId="77777777" w:rsidR="00637783" w:rsidRPr="00637783" w:rsidRDefault="00637783" w:rsidP="0063778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637783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3). realizacji zawartych umów, na podstawie art. 6 ust. 1 lit. b) RODO, </w:t>
      </w:r>
    </w:p>
    <w:p w14:paraId="2C8DDF74" w14:textId="77777777" w:rsidR="00637783" w:rsidRPr="00637783" w:rsidRDefault="00637783" w:rsidP="0063778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637783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4). wykonania obowiązków prawnych, ciążących na Administratorze, na podstawie art. 6 ust. 1 lit. c) RODO,</w:t>
      </w:r>
    </w:p>
    <w:p w14:paraId="59C23BD5" w14:textId="77777777" w:rsidR="00637783" w:rsidRPr="00637783" w:rsidRDefault="00637783" w:rsidP="0063778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637783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lastRenderedPageBreak/>
        <w:t>5). wysyłki korespondencji do Administratora poprzez udostępniony formularz lub za pomocą skrzynki mailowej, wynikającej z prawnie uzasadnionych interesów realizowanych przez Administratora, na podstawie art. 6 ust. 1 lit f) RODO, to jest:</w:t>
      </w:r>
    </w:p>
    <w:p w14:paraId="0B7E3A4A" w14:textId="77777777" w:rsidR="00637783" w:rsidRPr="00637783" w:rsidRDefault="00637783" w:rsidP="0063778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637783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         a) dla celu marketingu usług Administratora,</w:t>
      </w:r>
    </w:p>
    <w:p w14:paraId="048EEF8B" w14:textId="77777777" w:rsidR="00637783" w:rsidRPr="00637783" w:rsidRDefault="00637783" w:rsidP="0063778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637783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         b) w celu ustalenia, obrony i dochodzenia roszczeń,</w:t>
      </w:r>
    </w:p>
    <w:p w14:paraId="7A8865FC" w14:textId="77777777" w:rsidR="00637783" w:rsidRPr="00637783" w:rsidRDefault="00637783" w:rsidP="0063778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637783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         c) dla celów tworzenia zestawień, analiz i statystyk na potrzeby wewnętrzne Administratora, co obejmuje raporty, badania marketingowe, analizę oferowanych usług i ich rozwoju,</w:t>
      </w:r>
    </w:p>
    <w:p w14:paraId="5D4AC6E6" w14:textId="5DBD611E" w:rsidR="00856BF6" w:rsidRPr="00995CDA" w:rsidRDefault="00637783" w:rsidP="0063778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37783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         d) dla celów administracyjnych, a także do zapewnienia bezpieczeństwa sieci i informacji.</w:t>
      </w:r>
      <w:r w:rsidR="00856BF6" w:rsidRPr="00995CDA">
        <w:rPr>
          <w:rFonts w:eastAsia="Times New Roman" w:cstheme="minorHAnsi"/>
          <w:sz w:val="24"/>
          <w:szCs w:val="24"/>
          <w:lang w:eastAsia="pl-PL"/>
        </w:rPr>
        <w:t> </w:t>
      </w:r>
    </w:p>
    <w:p w14:paraId="18BD5E7E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3DEC1B2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Komu Administrator może </w:t>
      </w:r>
      <w:r w:rsidR="00021D1C" w:rsidRPr="00995CDA">
        <w:rPr>
          <w:rFonts w:eastAsia="Times New Roman" w:cstheme="minorHAnsi"/>
          <w:b/>
          <w:bCs/>
          <w:sz w:val="24"/>
          <w:szCs w:val="24"/>
          <w:lang w:eastAsia="pl-PL"/>
        </w:rPr>
        <w:t>udostępnić</w:t>
      </w:r>
      <w:r w:rsidRPr="00995C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dane</w:t>
      </w:r>
      <w:r w:rsidR="00021D1C" w:rsidRPr="00995C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osobowe</w:t>
      </w:r>
    </w:p>
    <w:p w14:paraId="03B98CCE" w14:textId="5312EFD6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Do</w:t>
      </w:r>
      <w:r w:rsidR="00B265E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stęp do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 danych będą m</w:t>
      </w:r>
      <w:r w:rsidR="00B265E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ieli 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pracowni</w:t>
      </w:r>
      <w:r w:rsidR="00B265E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cy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, współpracowni</w:t>
      </w:r>
      <w:r w:rsidR="00B265E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cy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grantodawc</w:t>
      </w:r>
      <w:r w:rsidR="00FE4D42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y</w:t>
      </w:r>
      <w:proofErr w:type="spellEnd"/>
      <w:r w:rsidR="00FE4D42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Administratora, </w:t>
      </w:r>
      <w:r w:rsidR="00B265E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podmiot</w:t>
      </w:r>
      <w:r w:rsidR="00317BD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y</w:t>
      </w:r>
      <w:r w:rsidR="00B265E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świadcząc</w:t>
      </w:r>
      <w:r w:rsidR="00317BD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e</w:t>
      </w:r>
      <w:r w:rsidR="00B265E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na rzecz Administratora </w:t>
      </w:r>
      <w:r w:rsidR="00205C5A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usługę </w:t>
      </w:r>
      <w:r w:rsidR="00B265E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serwis</w:t>
      </w:r>
      <w:r w:rsidR="00205C5A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u</w:t>
      </w:r>
      <w:r w:rsidR="00B265E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</w:t>
      </w:r>
      <w:r w:rsidR="00FE4D42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</w:r>
      <w:r w:rsidR="00B265E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i utrzymani</w:t>
      </w:r>
      <w:r w:rsidR="00205C5A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a</w:t>
      </w:r>
      <w:r w:rsidR="00B265E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rozwiązań IT umożliwiające prawidłowe korzystanie ze </w:t>
      </w:r>
      <w:r w:rsidR="00205C5A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S</w:t>
      </w:r>
      <w:r w:rsidR="00B265E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trony, podmioty prowadzące działalność pocztową i kurierską, podmioty świadczące na rzecz Administratora usługi doradcze, konsultacyjne, audytowe, pomoc prawną, podatkową </w:t>
      </w:r>
      <w:r w:rsidR="00205C5A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</w:r>
      <w:r w:rsidR="00B265E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i rachunkową, organy kontrolne, 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w tym sąd</w:t>
      </w:r>
      <w:r w:rsidR="00B265E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y 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na ich uzasadnione żądanie.  </w:t>
      </w:r>
    </w:p>
    <w:p w14:paraId="2D846527" w14:textId="77777777" w:rsidR="00995CDA" w:rsidRPr="00995CDA" w:rsidRDefault="00995CDA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</w:p>
    <w:p w14:paraId="4B294423" w14:textId="5697587D" w:rsidR="00995CDA" w:rsidRPr="00995CDA" w:rsidRDefault="00995CDA" w:rsidP="00995CDA">
      <w:pPr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pl-PL"/>
        </w:rPr>
      </w:pPr>
      <w:r w:rsidRPr="00995CDA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pl-PL"/>
        </w:rPr>
        <w:t>Newsletter</w:t>
      </w:r>
    </w:p>
    <w:p w14:paraId="102DA111" w14:textId="360CC256" w:rsidR="00995CDA" w:rsidRPr="00995CDA" w:rsidRDefault="00995CDA" w:rsidP="00995CDA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Zapisując się listę subskrybentów, potwierdzasz chęć otrzymania 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newslettera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z informacjami o działalności Fundacji 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Civis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Polonus oraz na przetwarzanie danych osobowych w zakresie podanego adresu email. Informujemy, że podanie danych jest dobrowolne, a podstawą przetwarzania danych jest zgoda (</w:t>
      </w:r>
      <w:r w:rsidRPr="00995CDA">
        <w:rPr>
          <w:rFonts w:cstheme="minorHAnsi"/>
          <w:sz w:val="24"/>
          <w:szCs w:val="24"/>
        </w:rPr>
        <w:t>art. 6 lit. a RODO). Przysługuje Ci prawo zażądania zmiany swoich</w:t>
      </w:r>
      <w:r>
        <w:rPr>
          <w:rFonts w:cstheme="minorHAnsi"/>
          <w:sz w:val="24"/>
          <w:szCs w:val="24"/>
        </w:rPr>
        <w:t xml:space="preserve"> danych osobowych w dowolnym momencie, jak również usunięcia z listy subskrybentów poprzez wysłanie maila na adres: </w:t>
      </w:r>
      <w:hyperlink r:id="rId5" w:history="1">
        <w:r w:rsidRPr="003B2C7C">
          <w:rPr>
            <w:rStyle w:val="Hipercze"/>
            <w:rFonts w:cstheme="minorHAnsi"/>
            <w:sz w:val="24"/>
            <w:szCs w:val="24"/>
          </w:rPr>
          <w:t>rodo@civispolonus.org.pl</w:t>
        </w:r>
      </w:hyperlink>
      <w:r>
        <w:rPr>
          <w:rFonts w:cstheme="minorHAnsi"/>
          <w:sz w:val="24"/>
          <w:szCs w:val="24"/>
        </w:rPr>
        <w:t xml:space="preserve"> lub za pomocą rezygnacji bezpośrednio w newsletterze. Administratorem twoich danych osobowych jest Fundacja </w:t>
      </w:r>
      <w:proofErr w:type="spellStart"/>
      <w:r>
        <w:rPr>
          <w:rFonts w:cstheme="minorHAnsi"/>
          <w:sz w:val="24"/>
          <w:szCs w:val="24"/>
        </w:rPr>
        <w:t>Civis</w:t>
      </w:r>
      <w:proofErr w:type="spellEnd"/>
      <w:r>
        <w:rPr>
          <w:rFonts w:cstheme="minorHAnsi"/>
          <w:sz w:val="24"/>
          <w:szCs w:val="24"/>
        </w:rPr>
        <w:t xml:space="preserve"> Polonus z siedzibą w Warszawie (00-585), ul. Bagatela 10 m. 34A i 47. </w:t>
      </w:r>
    </w:p>
    <w:p w14:paraId="005B64BA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lang w:eastAsia="pl-PL"/>
        </w:rPr>
        <w:t> </w:t>
      </w:r>
    </w:p>
    <w:p w14:paraId="4D33D54A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Pliki </w:t>
      </w:r>
      <w:proofErr w:type="spellStart"/>
      <w:r w:rsidRPr="00995CDA">
        <w:rPr>
          <w:rFonts w:eastAsia="Times New Roman" w:cstheme="minorHAnsi"/>
          <w:b/>
          <w:bCs/>
          <w:sz w:val="24"/>
          <w:szCs w:val="24"/>
          <w:lang w:eastAsia="pl-PL"/>
        </w:rPr>
        <w:t>Cookies</w:t>
      </w:r>
      <w:proofErr w:type="spellEnd"/>
    </w:p>
    <w:p w14:paraId="588A47AF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Administrator za pośrednictwem strony wykorzystuje Pliki 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Cookies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, które stanowią dane informatyczne, w szczególności pliki tekstowe, które przechowywane są </w:t>
      </w:r>
      <w:r w:rsidR="00021D1C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oprogramowanie komputera przeglądarki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lub telefon</w:t>
      </w:r>
      <w:r w:rsidR="00021D1C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u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komórkow</w:t>
      </w:r>
      <w:r w:rsidR="00021D1C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ego/tabletu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</w:t>
      </w:r>
      <w:r w:rsidR="00021D1C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i przeznaczone są do korzystania z</w:t>
      </w:r>
      <w:r w:rsidR="00021D1C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witryny www.fcp.org.pl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(dalej „Strona”).</w:t>
      </w:r>
      <w:r w:rsidR="00021D1C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Gdy przeglądarka ponownie połączy się ze stroną, witryna rozpoznaje rodzaj urządzenia, </w:t>
      </w:r>
      <w:r w:rsidR="00021D1C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 xml:space="preserve">z którego łączy się użytkownik. Parametry pozwalają na odczytanie informacji w nich zawartych jedynie serwerowi, który je utworzył. </w:t>
      </w:r>
      <w:proofErr w:type="spellStart"/>
      <w:r w:rsidR="00021D1C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Cookies</w:t>
      </w:r>
      <w:proofErr w:type="spellEnd"/>
      <w:r w:rsidR="00021D1C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ułatwiają więc korzystanie </w:t>
      </w:r>
      <w:r w:rsidR="00021D1C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z wcześniej odwiedzonych witryn.</w:t>
      </w:r>
    </w:p>
    <w:p w14:paraId="4BECD798" w14:textId="3BE5D7B3" w:rsidR="00021D1C" w:rsidRPr="00995CDA" w:rsidRDefault="00995CDA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Pliki 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</w:t>
      </w:r>
      <w:r w:rsidR="00856BF6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ookies</w:t>
      </w:r>
      <w:proofErr w:type="spellEnd"/>
      <w:r w:rsidR="00856BF6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nie powodują zmian w konfiguracji urządzenia użytkownika i mają na celu usprawnienie funkcjonowania Strony</w:t>
      </w:r>
      <w:r w:rsidR="00021D1C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, stosowane przez Administratora rozwiązania są bezpieczne dla urządzeń użytkowników korzystających ze Strony. </w:t>
      </w:r>
    </w:p>
    <w:p w14:paraId="5817C5F2" w14:textId="77777777" w:rsidR="00021D1C" w:rsidRPr="00995CDA" w:rsidRDefault="00021D1C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</w:p>
    <w:p w14:paraId="2311CC0D" w14:textId="7F2E47C6" w:rsidR="00021D1C" w:rsidRPr="00995CDA" w:rsidRDefault="00021D1C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Cookies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identyfikuje użytkownika, co pozwala na dopasowanie treści Strony, z której korzysta, do jego potrzeb. Zapamiętując jego preferencje, umożliwia odpowiednie dopasowanie skierowanych do</w:t>
      </w:r>
      <w:r w:rsidR="00995CDA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niego reklam. Stosujemy pliki </w:t>
      </w:r>
      <w:proofErr w:type="spellStart"/>
      <w:r w:rsidR="00995CDA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ookies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, aby zagwarantować najwyższy standard wygody naszej Strony, a zebrane dane są wykorzystywane jedynie przez </w:t>
      </w:r>
      <w:r w:rsidR="00317BD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Administratora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. </w:t>
      </w:r>
    </w:p>
    <w:p w14:paraId="7CCDE137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145FAAA" w14:textId="77777777" w:rsidR="00856BF6" w:rsidRPr="00995CDA" w:rsidRDefault="00344FA6" w:rsidP="00995CDA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Na naszej </w:t>
      </w:r>
      <w:r w:rsidR="00856BF6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Stron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ie </w:t>
      </w:r>
      <w:r w:rsidR="00856BF6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stos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ujemy </w:t>
      </w:r>
      <w:r w:rsidR="00856BF6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dwa rodzaje Plików </w:t>
      </w:r>
      <w:proofErr w:type="spellStart"/>
      <w:r w:rsidR="00856BF6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Cookies</w:t>
      </w:r>
      <w:proofErr w:type="spellEnd"/>
      <w:r w:rsidR="00856BF6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:</w:t>
      </w:r>
    </w:p>
    <w:p w14:paraId="74ADECA6" w14:textId="77777777" w:rsidR="00856BF6" w:rsidRPr="00995CDA" w:rsidRDefault="00856BF6" w:rsidP="00995CDA">
      <w:pPr>
        <w:numPr>
          <w:ilvl w:val="1"/>
          <w:numId w:val="4"/>
        </w:numPr>
        <w:spacing w:after="0" w:line="240" w:lineRule="auto"/>
        <w:ind w:left="189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sesyjne – są to pliki tymczasowe, które przechowywane są w urządzeniu użytkownika do czasu wylogowania, opuszczenia strony lub wyłączenia oprogramowania;</w:t>
      </w:r>
    </w:p>
    <w:p w14:paraId="4F5C928B" w14:textId="77777777" w:rsidR="00856BF6" w:rsidRPr="00995CDA" w:rsidRDefault="00856BF6" w:rsidP="00995CDA">
      <w:pPr>
        <w:numPr>
          <w:ilvl w:val="1"/>
          <w:numId w:val="4"/>
        </w:numPr>
        <w:spacing w:after="0" w:line="240" w:lineRule="auto"/>
        <w:ind w:left="189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stałe – są to pliki przechowywane w urządzeniu użytkownika przez określony w parametrach Plików 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Cookies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lub do czasu ich usunięcia przez użytkownika.</w:t>
      </w:r>
    </w:p>
    <w:p w14:paraId="2D6EB5A4" w14:textId="77777777" w:rsidR="00344FA6" w:rsidRPr="00995CDA" w:rsidRDefault="00344FA6" w:rsidP="00995CDA">
      <w:pPr>
        <w:spacing w:after="0" w:line="240" w:lineRule="auto"/>
        <w:ind w:left="189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B3B1193" w14:textId="77777777" w:rsidR="00856BF6" w:rsidRPr="00995CDA" w:rsidRDefault="00856BF6" w:rsidP="00995CDA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W ramach Strony mogą być stosowane wszystkie lub niektóre z następujących rodzajów Plików 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Cookies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:</w:t>
      </w:r>
    </w:p>
    <w:p w14:paraId="741DE255" w14:textId="77777777" w:rsidR="00856BF6" w:rsidRPr="00995CDA" w:rsidRDefault="00856BF6" w:rsidP="00995CDA">
      <w:pPr>
        <w:numPr>
          <w:ilvl w:val="1"/>
          <w:numId w:val="4"/>
        </w:numPr>
        <w:spacing w:after="0" w:line="240" w:lineRule="auto"/>
        <w:ind w:left="189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„niezbędne”, które umożliwiają korzystanie z usług dostępnych w ramach Strony,</w:t>
      </w:r>
    </w:p>
    <w:p w14:paraId="3980BDFB" w14:textId="77777777" w:rsidR="00856BF6" w:rsidRPr="00995CDA" w:rsidRDefault="00856BF6" w:rsidP="00995CDA">
      <w:pPr>
        <w:numPr>
          <w:ilvl w:val="1"/>
          <w:numId w:val="4"/>
        </w:numPr>
        <w:spacing w:after="0" w:line="240" w:lineRule="auto"/>
        <w:ind w:left="189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„wydajnościowe”, które umożliwiają zbieranie informacji o sposobie korzystania ze stron internetowych Strony,</w:t>
      </w:r>
    </w:p>
    <w:p w14:paraId="1B051DA1" w14:textId="77777777" w:rsidR="00856BF6" w:rsidRPr="00995CDA" w:rsidRDefault="00856BF6" w:rsidP="00995CDA">
      <w:pPr>
        <w:numPr>
          <w:ilvl w:val="1"/>
          <w:numId w:val="4"/>
        </w:numPr>
        <w:spacing w:after="0" w:line="240" w:lineRule="auto"/>
        <w:ind w:left="189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„funkcjonalne”, które umożliwiają zachowanie wybranych przez użytkownika ustawień i personalizację interfejsu użytkownika, np. poprzez język, rozmiar czcionki, wyglądu strony internetowej,</w:t>
      </w:r>
    </w:p>
    <w:p w14:paraId="2E4E5BFE" w14:textId="77777777" w:rsidR="00344FA6" w:rsidRPr="00995CDA" w:rsidRDefault="00344FA6" w:rsidP="00995CDA">
      <w:pPr>
        <w:spacing w:after="0" w:line="240" w:lineRule="auto"/>
        <w:ind w:left="189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F2BE316" w14:textId="77777777" w:rsidR="00856BF6" w:rsidRPr="00995CDA" w:rsidRDefault="00856BF6" w:rsidP="00995CDA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Pliki 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Cookies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wymienione powyżej wykorzystywane są w celu:</w:t>
      </w:r>
    </w:p>
    <w:p w14:paraId="21B3853B" w14:textId="77777777" w:rsidR="00856BF6" w:rsidRPr="00995CDA" w:rsidRDefault="00856BF6" w:rsidP="00995CDA">
      <w:pPr>
        <w:numPr>
          <w:ilvl w:val="1"/>
          <w:numId w:val="4"/>
        </w:numPr>
        <w:spacing w:after="0" w:line="240" w:lineRule="auto"/>
        <w:ind w:left="189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dostosowania zawartości Strony do preferencji użytkownika oraz optymalizacji jej korzystania; w szczególności umożliwia to rozpoznanie i wyświetlenie strony na urządzeniu użytkownika, dostosowaną do jego indywidualnych preferencji,</w:t>
      </w:r>
    </w:p>
    <w:p w14:paraId="7F0AF1C9" w14:textId="77777777" w:rsidR="00856BF6" w:rsidRPr="00995CDA" w:rsidRDefault="00856BF6" w:rsidP="00995CDA">
      <w:pPr>
        <w:numPr>
          <w:ilvl w:val="1"/>
          <w:numId w:val="4"/>
        </w:numPr>
        <w:spacing w:after="0" w:line="240" w:lineRule="auto"/>
        <w:ind w:left="189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tworzenie statystyk, które wspierają obserwację korzystania ze strony przez użytkownika, co wpływa na ulepszenie jego struktury </w:t>
      </w:r>
      <w:r w:rsidR="00021D1C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i treści,</w:t>
      </w:r>
    </w:p>
    <w:p w14:paraId="61EAA58D" w14:textId="77777777" w:rsidR="00021D1C" w:rsidRPr="00995CDA" w:rsidRDefault="00021D1C" w:rsidP="00995CDA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1DE040B" w14:textId="77777777" w:rsidR="00021D1C" w:rsidRPr="00995CDA" w:rsidRDefault="00344FA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Instrukcja zarządzania plikami 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cookies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jest dostępna na stronie </w:t>
      </w:r>
      <w:hyperlink r:id="rId6" w:history="1">
        <w:r w:rsidRPr="00995CDA">
          <w:rPr>
            <w:rFonts w:eastAsia="Times New Roman" w:cstheme="minorHAnsi"/>
            <w:sz w:val="24"/>
            <w:szCs w:val="24"/>
            <w:lang w:eastAsia="pl-PL"/>
          </w:rPr>
          <w:t>http://www.allaboutcookies.org/manage-cookies</w:t>
        </w:r>
      </w:hyperlink>
    </w:p>
    <w:p w14:paraId="3D4DCA1A" w14:textId="77777777" w:rsidR="00344FA6" w:rsidRPr="00995CDA" w:rsidRDefault="00344FA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</w:p>
    <w:p w14:paraId="6C4F1273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995CDA">
        <w:rPr>
          <w:rFonts w:eastAsia="Times New Roman" w:cstheme="minorHAnsi"/>
          <w:b/>
          <w:bCs/>
          <w:sz w:val="24"/>
          <w:szCs w:val="24"/>
          <w:lang w:eastAsia="pl-PL"/>
        </w:rPr>
        <w:t>Hotjar</w:t>
      </w:r>
      <w:proofErr w:type="spellEnd"/>
    </w:p>
    <w:p w14:paraId="3083AFCD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Wykorzystujemy narzędzie 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Hotjar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, które monitoruje oraz zapisuje zachowanie </w:t>
      </w:r>
      <w:r w:rsidR="00344FA6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użytkowników 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na Stronie. Narzędzie to rejestruje dane takie jak: nawigacja, przewijanie strony, ruch kursora. Zbierane są także informacje na temat lokalizacji, używanego urządzenia, systemu operacyjnego, przeglądarki czy plików cookie.</w:t>
      </w:r>
    </w:p>
    <w:p w14:paraId="46FC2636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Hotjar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nie zbiera ani nie przechowuje innych danych. Więcej informacji na temat polityki prywatności narzędzia 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Hotjar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znajduje się pod</w:t>
      </w:r>
      <w:r w:rsidR="00317BD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linkiem: </w:t>
      </w:r>
      <w:r w:rsidR="00317BD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</w:r>
      <w:hyperlink r:id="rId7" w:history="1">
        <w:r w:rsidR="00317BD4" w:rsidRPr="00995CDA">
          <w:rPr>
            <w:rStyle w:val="Hipercze"/>
            <w:rFonts w:eastAsia="Times New Roman" w:cstheme="minorHAnsi"/>
            <w:color w:val="auto"/>
            <w:sz w:val="24"/>
            <w:szCs w:val="24"/>
            <w:bdr w:val="none" w:sz="0" w:space="0" w:color="auto" w:frame="1"/>
            <w:lang w:eastAsia="pl-PL"/>
          </w:rPr>
          <w:t>https://www.hotjar.com/privacy</w:t>
        </w:r>
      </w:hyperlink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.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 xml:space="preserve">Jeżeli nie chcesz, aby Twoja aktywność w Serwisie była mierzona przez 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Hotjar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, skorzystaj z poniższego linku: </w:t>
      </w:r>
      <w:hyperlink r:id="rId8" w:history="1">
        <w:r w:rsidRPr="00995CDA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  <w:lang w:eastAsia="pl-PL"/>
          </w:rPr>
          <w:t>https://www.hotjar.com/opt-out</w:t>
        </w:r>
      </w:hyperlink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. Pamiętaj, że jeśli po skorzystaniu </w:t>
      </w:r>
      <w:r w:rsidR="00344FA6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z tej funkcji usuniesz pliki cookie w swojej przeglądarce i wrócisz do nasz</w:t>
      </w:r>
      <w:r w:rsidR="00344FA6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ej Strony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, monitorowanie 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Hotjar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włączy się ponownie.</w:t>
      </w:r>
    </w:p>
    <w:p w14:paraId="5252BE2E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lang w:eastAsia="pl-PL"/>
        </w:rPr>
        <w:t> </w:t>
      </w:r>
    </w:p>
    <w:p w14:paraId="4B56DF60" w14:textId="4DF97824" w:rsidR="00856BF6" w:rsidRPr="00995CDA" w:rsidRDefault="00637783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Google Analy</w:t>
      </w:r>
      <w:r w:rsidR="00856BF6" w:rsidRPr="00995CDA">
        <w:rPr>
          <w:rFonts w:eastAsia="Times New Roman" w:cstheme="minorHAnsi"/>
          <w:b/>
          <w:bCs/>
          <w:sz w:val="24"/>
          <w:szCs w:val="24"/>
          <w:lang w:eastAsia="pl-PL"/>
        </w:rPr>
        <w:t>tics</w:t>
      </w:r>
      <w:bookmarkStart w:id="0" w:name="_GoBack"/>
      <w:bookmarkEnd w:id="0"/>
    </w:p>
    <w:p w14:paraId="5EC43898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lastRenderedPageBreak/>
        <w:t xml:space="preserve">Wykorzystujemy również narzędzie Google Analytics w celu pozyskania anonimowych danych statystycznych do analizy zachowań </w:t>
      </w:r>
      <w:r w:rsidR="00344FA6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użytkowników 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na Stronie. Szczegóły dotyczące wykorzystania danych można znaleźć w </w:t>
      </w:r>
      <w:hyperlink r:id="rId9" w:history="1">
        <w:r w:rsidRPr="00995CDA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  <w:lang w:eastAsia="pl-PL"/>
          </w:rPr>
          <w:t>polityce prywatności Google Analytics</w:t>
        </w:r>
      </w:hyperlink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. Potrzebujemy ich przede wszystkim do celów statystycznych, aby sprawdzić, jak często odwiedzana jest Strona. Dane te wykorzystujemy również do optymalizacji i rozwoju Strony.</w:t>
      </w:r>
    </w:p>
    <w:p w14:paraId="28BC0D71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lang w:eastAsia="pl-PL"/>
        </w:rPr>
        <w:t> </w:t>
      </w:r>
    </w:p>
    <w:p w14:paraId="4E02F859" w14:textId="77777777" w:rsidR="00371CBC" w:rsidRPr="00995CDA" w:rsidRDefault="00371CBC" w:rsidP="00995CDA">
      <w:pPr>
        <w:pStyle w:val="Nagwek3"/>
        <w:spacing w:before="0"/>
        <w:textAlignment w:val="baseline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995CDA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Dane zbierane automatycznie</w:t>
      </w:r>
    </w:p>
    <w:p w14:paraId="62FE51FC" w14:textId="77777777" w:rsidR="00371CBC" w:rsidRPr="00995CDA" w:rsidRDefault="00371CBC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lang w:eastAsia="pl-PL"/>
        </w:rPr>
        <w:t>Administrator nie zbiera bez zgody Użytkownika danych osobowych, a wyłącznie dane nie posiadające takiego przymiotu, a w szczególności dane dotyczące użytkowania Aplikacji oraz dane demograficzne Zbieranie danych opisanych w zdaniu poprzednim odbywa się automatycznie (zwane dalej „dane zbierane automatycznie”).</w:t>
      </w:r>
      <w:r w:rsidRPr="00995CDA">
        <w:rPr>
          <w:rFonts w:eastAsia="Times New Roman" w:cstheme="minorHAnsi"/>
          <w:sz w:val="24"/>
          <w:szCs w:val="24"/>
          <w:lang w:eastAsia="pl-PL"/>
        </w:rPr>
        <w:br/>
        <w:t>Dane zbierane automatycznie nie umożliwiają jednoznacznej identyfikacji Użytkownika.</w:t>
      </w:r>
      <w:r w:rsidRPr="00995CDA">
        <w:rPr>
          <w:rFonts w:eastAsia="Times New Roman" w:cstheme="minorHAnsi"/>
          <w:sz w:val="24"/>
          <w:szCs w:val="24"/>
          <w:lang w:eastAsia="pl-PL"/>
        </w:rPr>
        <w:br/>
        <w:t>Dane zbierane automatycznie mogą służyć Administratorowi do poprawy jakości świadczonych usług, w szczególności w przypadku wystąpienia błędu Aplikacji.</w:t>
      </w:r>
      <w:r w:rsidRPr="00995CDA">
        <w:rPr>
          <w:rFonts w:eastAsia="Times New Roman" w:cstheme="minorHAnsi"/>
          <w:sz w:val="24"/>
          <w:szCs w:val="24"/>
          <w:lang w:eastAsia="pl-PL"/>
        </w:rPr>
        <w:br/>
        <w:t>W sytuacji opisanej powyżej, dane zbierane automatycznie będą dotyczyły błędu Aplikacji, w tym stanu urządzenia mobilnego Użytkownika w chwili wystąpienia błędu, identyfikacji urządzenia mobilnego Użytkownika, fizycznej lokalizacji urządzenia mobilnego Użytkownika w chwili wystąpienia błędu.</w:t>
      </w:r>
      <w:r w:rsidRPr="00995CDA">
        <w:rPr>
          <w:rFonts w:eastAsia="Times New Roman" w:cstheme="minorHAnsi"/>
          <w:sz w:val="24"/>
          <w:szCs w:val="24"/>
          <w:lang w:eastAsia="pl-PL"/>
        </w:rPr>
        <w:br/>
        <w:t>Nie ma możliwości zmiany bądź usunięcia danych zbieranych automatycznie.</w:t>
      </w:r>
    </w:p>
    <w:p w14:paraId="519C20B7" w14:textId="77777777" w:rsidR="00371CBC" w:rsidRPr="00995CDA" w:rsidRDefault="00371CBC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D9FE318" w14:textId="77777777" w:rsidR="00371CBC" w:rsidRPr="00995CDA" w:rsidRDefault="00371CBC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5774BC5" w14:textId="77777777" w:rsidR="00371CBC" w:rsidRPr="00995CDA" w:rsidRDefault="00371CBC" w:rsidP="00995CDA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5CDA">
        <w:rPr>
          <w:rFonts w:eastAsia="Times New Roman" w:cstheme="minorHAnsi"/>
          <w:b/>
          <w:bCs/>
          <w:sz w:val="24"/>
          <w:szCs w:val="24"/>
          <w:lang w:eastAsia="pl-PL"/>
        </w:rPr>
        <w:t>Logi serwera</w:t>
      </w:r>
    </w:p>
    <w:p w14:paraId="0DE0E83F" w14:textId="0AFB7340" w:rsidR="00371CBC" w:rsidRPr="00995CDA" w:rsidRDefault="00371CBC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1. Informacje o niektórych 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zachowaniach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użytkowników podlegają logowaniu 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w warstwie serwerowej. Dane te są wykorzystywane wyłącznie w celu administrowania serwisem oraz w celu zapewnienia jak najbardziej sprawnej obsługi świadczonych usług hostingowych.</w:t>
      </w:r>
    </w:p>
    <w:p w14:paraId="29D80F06" w14:textId="6EAF82D2" w:rsidR="00371CBC" w:rsidRPr="00995CDA" w:rsidRDefault="00371CBC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2. Przeglądane zasoby identyfikowane są poprzez adresy URL. Ponadto zapisowi mogą podlegać: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a.    czas nadejścia zapytania,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b.    czas wysłania odpowiedzi,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c.    nazwę stacji klienta – identyfikacja realizowana przez protokół HTTP,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d.    informacje o błędach jakie nastąpiły przy realizacji transakcji HTTP,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e.    adres URL strony poprzednio odwiedzanej przez użytkownika (</w:t>
      </w:r>
      <w:proofErr w:type="spellStart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referer</w:t>
      </w:r>
      <w:proofErr w:type="spellEnd"/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link) – 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w przypadku gdy przejście do Serwisu nastąpiło przez odnośnik,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f.    informacje o przeglądarce użytkownika,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g.    Informacje o adresie IP.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3.    Dane powyższe nie są kojarzone z konkretnymi osobami przeglądającymi strony.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4.    Dane powyższe są wykorzystywane jedynie dla celów administrowania serwerem.</w:t>
      </w:r>
    </w:p>
    <w:p w14:paraId="515C62F2" w14:textId="77777777" w:rsidR="00344FA6" w:rsidRPr="00995CDA" w:rsidRDefault="00344FA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04CAEE9" w14:textId="77777777" w:rsidR="00344FA6" w:rsidRPr="00995CDA" w:rsidRDefault="00344FA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F448150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221A285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</w:p>
    <w:p w14:paraId="7F649497" w14:textId="77777777" w:rsidR="00856BF6" w:rsidRPr="00995CDA" w:rsidRDefault="00344FA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D</w:t>
      </w:r>
      <w:r w:rsidR="00856BF6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ane osobowe 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przechowywane będą</w:t>
      </w:r>
      <w:r w:rsidR="00856BF6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:</w:t>
      </w:r>
    </w:p>
    <w:p w14:paraId="50A5619C" w14:textId="77777777" w:rsidR="00856BF6" w:rsidRPr="00995CDA" w:rsidRDefault="00344FA6" w:rsidP="00995CDA">
      <w:pPr>
        <w:numPr>
          <w:ilvl w:val="0"/>
          <w:numId w:val="6"/>
        </w:numPr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w zakresie </w:t>
      </w:r>
      <w:r w:rsidR="00856BF6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usługi newsletter, umieszczania komentarzy – do momentu wycofania zgody,</w:t>
      </w:r>
    </w:p>
    <w:p w14:paraId="739E8824" w14:textId="77777777" w:rsidR="00344FA6" w:rsidRPr="00995CDA" w:rsidRDefault="00344FA6" w:rsidP="00995CDA">
      <w:pPr>
        <w:numPr>
          <w:ilvl w:val="0"/>
          <w:numId w:val="6"/>
        </w:numPr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995CDA">
        <w:rPr>
          <w:rFonts w:eastAsia="Times New Roman" w:cstheme="minorHAnsi"/>
          <w:sz w:val="24"/>
          <w:szCs w:val="24"/>
          <w:lang w:eastAsia="pl-PL"/>
        </w:rPr>
        <w:lastRenderedPageBreak/>
        <w:t>do czasu  zakończenia realizacji zadania/usługi</w:t>
      </w:r>
      <w:r w:rsidRPr="00995C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wykonania umowy </w:t>
      </w:r>
      <w:r w:rsidR="00317BD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- 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do końca okresu przedawnienia potencjalnych roszczeń wynikających z realizacji zadania/usługi lub umowy</w:t>
      </w:r>
      <w:r w:rsidR="00317BD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,</w:t>
      </w:r>
    </w:p>
    <w:p w14:paraId="23D9D18E" w14:textId="77777777" w:rsidR="00344FA6" w:rsidRPr="00995CDA" w:rsidRDefault="00344FA6" w:rsidP="00995CDA">
      <w:pPr>
        <w:numPr>
          <w:ilvl w:val="0"/>
          <w:numId w:val="6"/>
        </w:numPr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w przypadku umów - nie krócej niż przez okres czasu archiwizowania umowy i dokumentacji</w:t>
      </w:r>
    </w:p>
    <w:p w14:paraId="7648ED74" w14:textId="77777777" w:rsidR="00317BD4" w:rsidRPr="00995CDA" w:rsidRDefault="00317BD4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</w:p>
    <w:p w14:paraId="66CA762C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Ponadto, </w:t>
      </w:r>
      <w:r w:rsidR="00317BD4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niektóre 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dane przechowujemy przez okres wynikający z obowiązujących przepisów prawa w zależności od podstawy przetwarzania danych osobowych. </w:t>
      </w:r>
    </w:p>
    <w:p w14:paraId="002459B8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lang w:eastAsia="pl-PL"/>
        </w:rPr>
        <w:t> </w:t>
      </w:r>
    </w:p>
    <w:p w14:paraId="0D929242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b/>
          <w:bCs/>
          <w:sz w:val="24"/>
          <w:szCs w:val="24"/>
          <w:lang w:eastAsia="pl-PL"/>
        </w:rPr>
        <w:t>Profilowanie</w:t>
      </w:r>
    </w:p>
    <w:p w14:paraId="4B019A1C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Nie będziemy podejmować wobec </w:t>
      </w:r>
      <w:r w:rsidR="00344FA6"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przetwarzanych danych osobowych</w:t>
      </w: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zautomatyzowanych decyzji, w tym decyzji będących wynikiem profilowania.</w:t>
      </w:r>
      <w:r w:rsidRPr="00995CDA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14:paraId="17820BDB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lang w:eastAsia="pl-PL"/>
        </w:rPr>
        <w:t> </w:t>
      </w:r>
    </w:p>
    <w:p w14:paraId="730D9AE2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b/>
          <w:bCs/>
          <w:sz w:val="24"/>
          <w:szCs w:val="24"/>
          <w:lang w:eastAsia="pl-PL"/>
        </w:rPr>
        <w:t>Prawa osób, których dane dotyczą</w:t>
      </w:r>
    </w:p>
    <w:p w14:paraId="6BFBD77F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Zgodnie z RODO przysługuje:</w:t>
      </w:r>
    </w:p>
    <w:p w14:paraId="378705AB" w14:textId="77777777" w:rsidR="00856BF6" w:rsidRPr="00995CDA" w:rsidRDefault="00856BF6" w:rsidP="00995CDA">
      <w:pPr>
        <w:numPr>
          <w:ilvl w:val="0"/>
          <w:numId w:val="7"/>
        </w:numPr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prawo dostępu do swoich danych oraz otrzymania ich kopii;</w:t>
      </w:r>
    </w:p>
    <w:p w14:paraId="51F14591" w14:textId="77777777" w:rsidR="00856BF6" w:rsidRPr="00995CDA" w:rsidRDefault="00856BF6" w:rsidP="00995CDA">
      <w:pPr>
        <w:numPr>
          <w:ilvl w:val="0"/>
          <w:numId w:val="7"/>
        </w:numPr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prawo do sprostowania (poprawiania) swoich danych;</w:t>
      </w:r>
    </w:p>
    <w:p w14:paraId="30069A5A" w14:textId="77777777" w:rsidR="00856BF6" w:rsidRPr="00995CDA" w:rsidRDefault="00856BF6" w:rsidP="00995CDA">
      <w:pPr>
        <w:numPr>
          <w:ilvl w:val="0"/>
          <w:numId w:val="7"/>
        </w:numPr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prawo do usunięcia danych osobowych, w sytuacji, gdy przetwarzanie danych nie następuje w celu wywiązania się z obowiązku wynikającego z przepisu prawa;</w:t>
      </w:r>
    </w:p>
    <w:p w14:paraId="085C3DE6" w14:textId="77777777" w:rsidR="00856BF6" w:rsidRPr="00995CDA" w:rsidRDefault="00856BF6" w:rsidP="00995CDA">
      <w:pPr>
        <w:numPr>
          <w:ilvl w:val="0"/>
          <w:numId w:val="7"/>
        </w:numPr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prawo do ograniczenia przetwarzania danych;</w:t>
      </w:r>
    </w:p>
    <w:p w14:paraId="55BF53CE" w14:textId="77777777" w:rsidR="00856BF6" w:rsidRPr="00995CDA" w:rsidRDefault="00856BF6" w:rsidP="00995CDA">
      <w:pPr>
        <w:numPr>
          <w:ilvl w:val="0"/>
          <w:numId w:val="7"/>
        </w:numPr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prawo do wniesienia sprzeciwu wobec przetwarzania danych;</w:t>
      </w:r>
    </w:p>
    <w:p w14:paraId="27FEE8F8" w14:textId="77777777" w:rsidR="00856BF6" w:rsidRPr="00995CDA" w:rsidRDefault="00856BF6" w:rsidP="00995CDA">
      <w:pPr>
        <w:numPr>
          <w:ilvl w:val="0"/>
          <w:numId w:val="7"/>
        </w:numPr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prawo do wniesienia skargi do Prezes UODO (na adres Urzędu Ochrony Danych Osobowych, ul. Stawki 2, 00 – 193 Warszawa)</w:t>
      </w:r>
    </w:p>
    <w:p w14:paraId="793C317B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 </w:t>
      </w:r>
    </w:p>
    <w:p w14:paraId="15432F27" w14:textId="77777777" w:rsidR="00317BD4" w:rsidRPr="00995CDA" w:rsidRDefault="00317BD4" w:rsidP="00995CDA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D749B32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b/>
          <w:bCs/>
          <w:sz w:val="24"/>
          <w:szCs w:val="24"/>
          <w:lang w:eastAsia="pl-PL"/>
        </w:rPr>
        <w:t>Postanowienia końcowe</w:t>
      </w:r>
    </w:p>
    <w:p w14:paraId="0D72B791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Na Stronie mogą pojawiać się linki do innych stron internetowych. Takie strony internetowe działają niezależnie od Administratora i nie są w żaden sposób przez niego nadzorowane. Strony te mogą posiadać własne polityki dotyczące prywatności oraz regulaminy, z którymi zalecamy się zapoznać.</w:t>
      </w:r>
    </w:p>
    <w:p w14:paraId="04F8E675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 </w:t>
      </w:r>
    </w:p>
    <w:p w14:paraId="5BADD37F" w14:textId="77777777" w:rsidR="00856BF6" w:rsidRPr="00995CDA" w:rsidRDefault="00856BF6" w:rsidP="00995CD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5CDA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Administrator zastrzega sobie prawo zmiany Polityki Prywatności. O wszelkich zmianach Polityki Prywatności Użytkownicy będą informowani z siedmiodniowym wyprzedzeniem na stronie internetowej Programu.</w:t>
      </w:r>
    </w:p>
    <w:p w14:paraId="3697836F" w14:textId="77777777" w:rsidR="001D528C" w:rsidRPr="00995CDA" w:rsidRDefault="001D528C" w:rsidP="00995CDA">
      <w:pPr>
        <w:rPr>
          <w:rFonts w:cstheme="minorHAnsi"/>
          <w:sz w:val="24"/>
          <w:szCs w:val="24"/>
        </w:rPr>
      </w:pPr>
    </w:p>
    <w:sectPr w:rsidR="001D528C" w:rsidRPr="0099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A13"/>
    <w:multiLevelType w:val="multilevel"/>
    <w:tmpl w:val="3EF496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C2798"/>
    <w:multiLevelType w:val="multilevel"/>
    <w:tmpl w:val="7B60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3298A"/>
    <w:multiLevelType w:val="multilevel"/>
    <w:tmpl w:val="954C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3725F"/>
    <w:multiLevelType w:val="multilevel"/>
    <w:tmpl w:val="EA30E8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03488"/>
    <w:multiLevelType w:val="multilevel"/>
    <w:tmpl w:val="FBB8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94898"/>
    <w:multiLevelType w:val="multilevel"/>
    <w:tmpl w:val="9F02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97DAE"/>
    <w:multiLevelType w:val="multilevel"/>
    <w:tmpl w:val="AADC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42D9A"/>
    <w:multiLevelType w:val="multilevel"/>
    <w:tmpl w:val="683C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EA140F"/>
    <w:multiLevelType w:val="multilevel"/>
    <w:tmpl w:val="593C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647AA"/>
    <w:multiLevelType w:val="multilevel"/>
    <w:tmpl w:val="CC94E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F6"/>
    <w:rsid w:val="00021D1C"/>
    <w:rsid w:val="001D528C"/>
    <w:rsid w:val="00205C5A"/>
    <w:rsid w:val="00317BD4"/>
    <w:rsid w:val="00344FA6"/>
    <w:rsid w:val="00371CBC"/>
    <w:rsid w:val="003E7681"/>
    <w:rsid w:val="005A161F"/>
    <w:rsid w:val="00637783"/>
    <w:rsid w:val="00856BF6"/>
    <w:rsid w:val="00995CDA"/>
    <w:rsid w:val="00A178C2"/>
    <w:rsid w:val="00B265E4"/>
    <w:rsid w:val="00B85B29"/>
    <w:rsid w:val="00CB5130"/>
    <w:rsid w:val="00D103E7"/>
    <w:rsid w:val="00D917BD"/>
    <w:rsid w:val="00E07E30"/>
    <w:rsid w:val="00FE4D42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0F41"/>
  <w15:chartTrackingRefBased/>
  <w15:docId w15:val="{37F6EFBB-CB81-406B-9910-DA560FA1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56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B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ata1">
    <w:name w:val="Data1"/>
    <w:basedOn w:val="Domylnaczcionkaakapitu"/>
    <w:rsid w:val="00856BF6"/>
  </w:style>
  <w:style w:type="paragraph" w:styleId="NormalnyWeb">
    <w:name w:val="Normal (Web)"/>
    <w:basedOn w:val="Normalny"/>
    <w:uiPriority w:val="99"/>
    <w:semiHidden/>
    <w:unhideWhenUsed/>
    <w:rsid w:val="0085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56BF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21D1C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7BD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C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371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jar.com/opt-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tjar.com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aboutcookies.org/manage-cookie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do@civispolonus.org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pl/intl/pl/analytics/privacyoverview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1723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HP</cp:lastModifiedBy>
  <cp:revision>4</cp:revision>
  <dcterms:created xsi:type="dcterms:W3CDTF">2023-09-18T14:51:00Z</dcterms:created>
  <dcterms:modified xsi:type="dcterms:W3CDTF">2023-09-26T13:06:00Z</dcterms:modified>
</cp:coreProperties>
</file>